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fe2c25e8d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7654e1bd4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a2a3054194f2f" /><Relationship Type="http://schemas.openxmlformats.org/officeDocument/2006/relationships/numbering" Target="/word/numbering.xml" Id="R2e080f13371c4606" /><Relationship Type="http://schemas.openxmlformats.org/officeDocument/2006/relationships/settings" Target="/word/settings.xml" Id="R113eddeae2b04c93" /><Relationship Type="http://schemas.openxmlformats.org/officeDocument/2006/relationships/image" Target="/word/media/3fced199-a2fd-40b2-8c45-185f567a215d.png" Id="Re917654e1bd4492d" /></Relationships>
</file>