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01f00511c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7d7c48624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Wrzeszczewice,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b20b974144459d" /><Relationship Type="http://schemas.openxmlformats.org/officeDocument/2006/relationships/numbering" Target="/word/numbering.xml" Id="R0ea1c12b6fdb4c03" /><Relationship Type="http://schemas.openxmlformats.org/officeDocument/2006/relationships/settings" Target="/word/settings.xml" Id="R9621e55a723543e1" /><Relationship Type="http://schemas.openxmlformats.org/officeDocument/2006/relationships/image" Target="/word/media/0d0d8ce6-68ae-434b-af0d-63ce00ad9fe3.png" Id="Re987d7c486244a12" /></Relationships>
</file>