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311af5321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75b69e0c8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Wrzeszczewice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9fea214b9464c" /><Relationship Type="http://schemas.openxmlformats.org/officeDocument/2006/relationships/numbering" Target="/word/numbering.xml" Id="R87dad34cdd164c8d" /><Relationship Type="http://schemas.openxmlformats.org/officeDocument/2006/relationships/settings" Target="/word/settings.xml" Id="Rb2802d2454564aca" /><Relationship Type="http://schemas.openxmlformats.org/officeDocument/2006/relationships/image" Target="/word/media/e7925cdb-61d4-444a-81d9-6e1e6e662f39.png" Id="R88175b69e0c84459" /></Relationships>
</file>