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fa2598ce1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d8ca1f3ed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095a1154946e3" /><Relationship Type="http://schemas.openxmlformats.org/officeDocument/2006/relationships/numbering" Target="/word/numbering.xml" Id="R47708a2bb95e4ddf" /><Relationship Type="http://schemas.openxmlformats.org/officeDocument/2006/relationships/settings" Target="/word/settings.xml" Id="R224821303d834ec2" /><Relationship Type="http://schemas.openxmlformats.org/officeDocument/2006/relationships/image" Target="/word/media/0b8d56a6-d953-40c1-ac3b-833bf9844f09.png" Id="R08ad8ca1f3ed4ac0" /></Relationships>
</file>