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2230fbf9d46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be1d6bc3d94f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Wspolna,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82680d466a48ca" /><Relationship Type="http://schemas.openxmlformats.org/officeDocument/2006/relationships/numbering" Target="/word/numbering.xml" Id="Rc893e775bcc241e2" /><Relationship Type="http://schemas.openxmlformats.org/officeDocument/2006/relationships/settings" Target="/word/settings.xml" Id="R6afa49a3407b4fdb" /><Relationship Type="http://schemas.openxmlformats.org/officeDocument/2006/relationships/image" Target="/word/media/0f864001-2540-4c34-b4d6-cb417394b7fe.png" Id="R39be1d6bc3d94f8c" /></Relationships>
</file>