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c540e6ac2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5277dbb37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Wujaki,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f1d358bbd476f" /><Relationship Type="http://schemas.openxmlformats.org/officeDocument/2006/relationships/numbering" Target="/word/numbering.xml" Id="R25a481488d574b1c" /><Relationship Type="http://schemas.openxmlformats.org/officeDocument/2006/relationships/settings" Target="/word/settings.xml" Id="R3ab53714c4214084" /><Relationship Type="http://schemas.openxmlformats.org/officeDocument/2006/relationships/image" Target="/word/media/fbf8e43c-71fd-4345-b79c-78410d07083e.png" Id="R49a5277dbb374e33" /></Relationships>
</file>