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8d2a8497f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20882aae3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Wyciaze,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79769bcd84f2c" /><Relationship Type="http://schemas.openxmlformats.org/officeDocument/2006/relationships/numbering" Target="/word/numbering.xml" Id="R35e52c3ea5bc408b" /><Relationship Type="http://schemas.openxmlformats.org/officeDocument/2006/relationships/settings" Target="/word/settings.xml" Id="Re1ee0a2a547445f7" /><Relationship Type="http://schemas.openxmlformats.org/officeDocument/2006/relationships/image" Target="/word/media/57a19617-d07e-4291-89b9-2ed32f08f2fb.png" Id="Ra4920882aae34554" /></Relationships>
</file>