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ef5230237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0c153d79c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3081044b0422a" /><Relationship Type="http://schemas.openxmlformats.org/officeDocument/2006/relationships/numbering" Target="/word/numbering.xml" Id="Rb2041e37a7864f9f" /><Relationship Type="http://schemas.openxmlformats.org/officeDocument/2006/relationships/settings" Target="/word/settings.xml" Id="R43aec6f8356c4eee" /><Relationship Type="http://schemas.openxmlformats.org/officeDocument/2006/relationships/image" Target="/word/media/62147cdb-b2d3-412c-aa60-2fa7f4d4f86f.png" Id="Rc480c153d79c4d6c" /></Relationships>
</file>