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be5b1ab97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088eaea9c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c6f3434de4bd7" /><Relationship Type="http://schemas.openxmlformats.org/officeDocument/2006/relationships/numbering" Target="/word/numbering.xml" Id="R8928ccad17f24e80" /><Relationship Type="http://schemas.openxmlformats.org/officeDocument/2006/relationships/settings" Target="/word/settings.xml" Id="R1603771e0df44652" /><Relationship Type="http://schemas.openxmlformats.org/officeDocument/2006/relationships/image" Target="/word/media/b047c509-3b09-4b47-826a-8c5d2d68e33a.png" Id="R660088eaea9c4fe0" /></Relationships>
</file>