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62d6f02a8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1c7b2351b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89c2d77bd4ce0" /><Relationship Type="http://schemas.openxmlformats.org/officeDocument/2006/relationships/numbering" Target="/word/numbering.xml" Id="Re7713f15a9a14faa" /><Relationship Type="http://schemas.openxmlformats.org/officeDocument/2006/relationships/settings" Target="/word/settings.xml" Id="R8b6bf72e0cdf4613" /><Relationship Type="http://schemas.openxmlformats.org/officeDocument/2006/relationships/image" Target="/word/media/561c17eb-d8d0-4650-bf68-73aec053ae73.png" Id="R3351c7b2351b46f4" /></Relationships>
</file>