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1e656b984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e12af6fb4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Wyglanowice,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c978ec86447fe" /><Relationship Type="http://schemas.openxmlformats.org/officeDocument/2006/relationships/numbering" Target="/word/numbering.xml" Id="Rcac6176745af480e" /><Relationship Type="http://schemas.openxmlformats.org/officeDocument/2006/relationships/settings" Target="/word/settings.xml" Id="Rf56d20f1dedb404c" /><Relationship Type="http://schemas.openxmlformats.org/officeDocument/2006/relationships/image" Target="/word/media/38c824e5-f218-4ba2-b3c3-5164b09a9908.png" Id="R19ae12af6fb442cc" /></Relationships>
</file>