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4f27df2df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84b5035c9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2c1d4e9c44b2" /><Relationship Type="http://schemas.openxmlformats.org/officeDocument/2006/relationships/numbering" Target="/word/numbering.xml" Id="Rcf628e2f77394839" /><Relationship Type="http://schemas.openxmlformats.org/officeDocument/2006/relationships/settings" Target="/word/settings.xml" Id="R0a84b4af1aa440c9" /><Relationship Type="http://schemas.openxmlformats.org/officeDocument/2006/relationships/image" Target="/word/media/cd7fb3f3-8d2e-4902-bb20-9ac78ceba418.png" Id="R5e484b5035c94800" /></Relationships>
</file>