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ffe377c1a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ab2bb1abc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919c41ec84acb" /><Relationship Type="http://schemas.openxmlformats.org/officeDocument/2006/relationships/numbering" Target="/word/numbering.xml" Id="R3a8cb856339f48cc" /><Relationship Type="http://schemas.openxmlformats.org/officeDocument/2006/relationships/settings" Target="/word/settings.xml" Id="Ra6c67498dd8d4558" /><Relationship Type="http://schemas.openxmlformats.org/officeDocument/2006/relationships/image" Target="/word/media/81b9a6df-2b16-4405-85e1-b2404ee135d9.png" Id="Rcbdab2bb1abc4ef3" /></Relationships>
</file>