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684005651e41e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8f652c430548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Wymysle Niemieckie,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7b38c21d1b47d6" /><Relationship Type="http://schemas.openxmlformats.org/officeDocument/2006/relationships/numbering" Target="/word/numbering.xml" Id="R4bc8019f1043422b" /><Relationship Type="http://schemas.openxmlformats.org/officeDocument/2006/relationships/settings" Target="/word/settings.xml" Id="R2502593cbf7c4462" /><Relationship Type="http://schemas.openxmlformats.org/officeDocument/2006/relationships/image" Target="/word/media/0f7c201b-5bb6-40e7-b3b8-eae8d1bb792d.png" Id="Rca8f652c430548a5" /></Relationships>
</file>