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98b20fb9543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1f040ef1ba48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Wypychow,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496c22a2c14ed2" /><Relationship Type="http://schemas.openxmlformats.org/officeDocument/2006/relationships/numbering" Target="/word/numbering.xml" Id="Ra4778fc3dc324b95" /><Relationship Type="http://schemas.openxmlformats.org/officeDocument/2006/relationships/settings" Target="/word/settings.xml" Id="R10dde7f4f7ac4ce6" /><Relationship Type="http://schemas.openxmlformats.org/officeDocument/2006/relationships/image" Target="/word/media/7c2bd314-f393-4d65-b2cb-697b31f228b4.png" Id="R751f040ef1ba486c" /></Relationships>
</file>