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28c28a4e2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55dd83583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Wyreby Siemienickie,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47eddee6a407c" /><Relationship Type="http://schemas.openxmlformats.org/officeDocument/2006/relationships/numbering" Target="/word/numbering.xml" Id="R32d1e0d46d934a34" /><Relationship Type="http://schemas.openxmlformats.org/officeDocument/2006/relationships/settings" Target="/word/settings.xml" Id="Rffa19893e00245cd" /><Relationship Type="http://schemas.openxmlformats.org/officeDocument/2006/relationships/image" Target="/word/media/c7def243-2d63-4d3d-b6d2-b49a367154d4.png" Id="R26155dd835834f49" /></Relationships>
</file>