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885698265c41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d32bd1cef844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Wyskitna,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1a9435fca246ed" /><Relationship Type="http://schemas.openxmlformats.org/officeDocument/2006/relationships/numbering" Target="/word/numbering.xml" Id="R21ddd461d78a4e16" /><Relationship Type="http://schemas.openxmlformats.org/officeDocument/2006/relationships/settings" Target="/word/settings.xml" Id="Re1b0f4008beb4ddc" /><Relationship Type="http://schemas.openxmlformats.org/officeDocument/2006/relationships/image" Target="/word/media/ea84ee62-5246-47cc-b6d8-e59cecaef6a0.png" Id="Rdad32bd1cef84456" /></Relationships>
</file>