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4d3da0f85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0ff56d27bd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Wysocarz,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e45e5e4cd40e6" /><Relationship Type="http://schemas.openxmlformats.org/officeDocument/2006/relationships/numbering" Target="/word/numbering.xml" Id="Rf1433cf43825451e" /><Relationship Type="http://schemas.openxmlformats.org/officeDocument/2006/relationships/settings" Target="/word/settings.xml" Id="R44bc3d8d159d4704" /><Relationship Type="http://schemas.openxmlformats.org/officeDocument/2006/relationships/image" Target="/word/media/bfe73c42-fcdd-4a51-bc72-e864013a19fc.png" Id="R770ff56d27bd41be" /></Relationships>
</file>