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5a36f4fd394b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5adc7f69844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Wysoczyn,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58ed8d7e4d4077" /><Relationship Type="http://schemas.openxmlformats.org/officeDocument/2006/relationships/numbering" Target="/word/numbering.xml" Id="R36cd181d1cf94125" /><Relationship Type="http://schemas.openxmlformats.org/officeDocument/2006/relationships/settings" Target="/word/settings.xml" Id="Rbb8c63c7f28e466a" /><Relationship Type="http://schemas.openxmlformats.org/officeDocument/2006/relationships/image" Target="/word/media/fc7e29eb-b04e-413e-b492-822b8f6a1edd.png" Id="Rcd65adc7f6984486" /></Relationships>
</file>