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b1a84a74f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1a79dbfb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 Kolo,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3204967bb49b0" /><Relationship Type="http://schemas.openxmlformats.org/officeDocument/2006/relationships/numbering" Target="/word/numbering.xml" Id="Ra0893f3f1d8e44b1" /><Relationship Type="http://schemas.openxmlformats.org/officeDocument/2006/relationships/settings" Target="/word/settings.xml" Id="Rb1e727999130418e" /><Relationship Type="http://schemas.openxmlformats.org/officeDocument/2006/relationships/image" Target="/word/media/fa4d491f-796e-4960-b06b-20b5d692c080.png" Id="R55b1a79dbfb04cb6" /></Relationships>
</file>