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6a3b2d321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103e2e251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Wysokie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6b1f5278b4a7b" /><Relationship Type="http://schemas.openxmlformats.org/officeDocument/2006/relationships/numbering" Target="/word/numbering.xml" Id="R3ed057ac6f234a1a" /><Relationship Type="http://schemas.openxmlformats.org/officeDocument/2006/relationships/settings" Target="/word/settings.xml" Id="R393f69e3ceeb4d19" /><Relationship Type="http://schemas.openxmlformats.org/officeDocument/2006/relationships/image" Target="/word/media/b5b06cbd-4c9e-43f0-b8b5-c9428a5a3983.png" Id="Rea1103e2e25149e2" /></Relationships>
</file>