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5f010bc90840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6cda1b847846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Wysoty,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7b85d26ce64f7a" /><Relationship Type="http://schemas.openxmlformats.org/officeDocument/2006/relationships/numbering" Target="/word/numbering.xml" Id="R8505880258a441a6" /><Relationship Type="http://schemas.openxmlformats.org/officeDocument/2006/relationships/settings" Target="/word/settings.xml" Id="R6c272154b1b84e88" /><Relationship Type="http://schemas.openxmlformats.org/officeDocument/2006/relationships/image" Target="/word/media/e67cc68f-bec6-4a04-88eb-0123f2fe7def.png" Id="Rea6cda1b847846ac" /></Relationships>
</file>