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2a9d36ecd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4df8afcb1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29fd9ff9f475f" /><Relationship Type="http://schemas.openxmlformats.org/officeDocument/2006/relationships/numbering" Target="/word/numbering.xml" Id="Rca9f270a2bce4c77" /><Relationship Type="http://schemas.openxmlformats.org/officeDocument/2006/relationships/settings" Target="/word/settings.xml" Id="Rf1f8e9e457b04bba" /><Relationship Type="http://schemas.openxmlformats.org/officeDocument/2006/relationships/image" Target="/word/media/bdfc5293-0d6e-4c4f-a944-fa05e14bcff7.png" Id="Rf684df8afcb145e9" /></Relationships>
</file>