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5e3b4882b847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d2cd1c2ae640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Wyszkowo,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752481bb1749f9" /><Relationship Type="http://schemas.openxmlformats.org/officeDocument/2006/relationships/numbering" Target="/word/numbering.xml" Id="Rf5628b4c64164b5e" /><Relationship Type="http://schemas.openxmlformats.org/officeDocument/2006/relationships/settings" Target="/word/settings.xml" Id="R6ae85739f75a46dc" /><Relationship Type="http://schemas.openxmlformats.org/officeDocument/2006/relationships/image" Target="/word/media/8febbbfc-d88b-4a26-8e5b-111ea0be7a28.png" Id="R4dd2cd1c2ae640d2" /></Relationships>
</file>