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5b06086ce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8361580f8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Wywla,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db86d50a24e25" /><Relationship Type="http://schemas.openxmlformats.org/officeDocument/2006/relationships/numbering" Target="/word/numbering.xml" Id="R04b01a92225a446a" /><Relationship Type="http://schemas.openxmlformats.org/officeDocument/2006/relationships/settings" Target="/word/settings.xml" Id="R5ebf152c3128427b" /><Relationship Type="http://schemas.openxmlformats.org/officeDocument/2006/relationships/image" Target="/word/media/945f2c6e-1c6d-4567-849c-1c4ed3cc2f8f.png" Id="R2ee8361580f84cb0" /></Relationships>
</file>