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0cffcdc58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4e046966b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fdc33ce7748fe" /><Relationship Type="http://schemas.openxmlformats.org/officeDocument/2006/relationships/numbering" Target="/word/numbering.xml" Id="R6a751aeaebe04db2" /><Relationship Type="http://schemas.openxmlformats.org/officeDocument/2006/relationships/settings" Target="/word/settings.xml" Id="Ref7a4fc4f8ce4f86" /><Relationship Type="http://schemas.openxmlformats.org/officeDocument/2006/relationships/image" Target="/word/media/8b3ec976-82e5-4264-8f76-17a77a0939c8.png" Id="R7d74e046966b47fd" /></Relationships>
</file>