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61381f756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7ae580cfa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dadf58ce41cc" /><Relationship Type="http://schemas.openxmlformats.org/officeDocument/2006/relationships/numbering" Target="/word/numbering.xml" Id="Rd2135707123c4d09" /><Relationship Type="http://schemas.openxmlformats.org/officeDocument/2006/relationships/settings" Target="/word/settings.xml" Id="R20bde85f3e41430b" /><Relationship Type="http://schemas.openxmlformats.org/officeDocument/2006/relationships/image" Target="/word/media/b4d93648-6564-401b-b97a-6b601df452d7.png" Id="Rceb7ae580cfa4738" /></Relationships>
</file>