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5b726b810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26cee04d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e2122ef664385" /><Relationship Type="http://schemas.openxmlformats.org/officeDocument/2006/relationships/numbering" Target="/word/numbering.xml" Id="Re4bd80cdc57f4b5d" /><Relationship Type="http://schemas.openxmlformats.org/officeDocument/2006/relationships/settings" Target="/word/settings.xml" Id="Rc2e449a3af104422" /><Relationship Type="http://schemas.openxmlformats.org/officeDocument/2006/relationships/image" Target="/word/media/64186f18-de3a-4865-98d8-b5f9d7e21030.png" Id="Rfc826cee04d24b0b" /></Relationships>
</file>