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1612a20c2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b9c3d315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Zachelmie,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0fbbeda8f4914" /><Relationship Type="http://schemas.openxmlformats.org/officeDocument/2006/relationships/numbering" Target="/word/numbering.xml" Id="R5d8506e2d82f4043" /><Relationship Type="http://schemas.openxmlformats.org/officeDocument/2006/relationships/settings" Target="/word/settings.xml" Id="R4137cfc2fea34a5d" /><Relationship Type="http://schemas.openxmlformats.org/officeDocument/2006/relationships/image" Target="/word/media/863f735c-6a9a-4e7f-a115-d400817cb16e.png" Id="Re7ab9c3d315e4662" /></Relationships>
</file>