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f8c2ddfb5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64051754f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Zachodzko,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98ea8eb2645c8" /><Relationship Type="http://schemas.openxmlformats.org/officeDocument/2006/relationships/numbering" Target="/word/numbering.xml" Id="R4a919f853c574906" /><Relationship Type="http://schemas.openxmlformats.org/officeDocument/2006/relationships/settings" Target="/word/settings.xml" Id="R79014e8d629f44f2" /><Relationship Type="http://schemas.openxmlformats.org/officeDocument/2006/relationships/image" Target="/word/media/a4f1be40-6870-4f91-ad55-068252e2beb8.png" Id="Rcd064051754f4c56" /></Relationships>
</file>