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5a51d8fb2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26ffc2d67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Zachy Pawly,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f11b0dd504c80" /><Relationship Type="http://schemas.openxmlformats.org/officeDocument/2006/relationships/numbering" Target="/word/numbering.xml" Id="R25448355c0db45f2" /><Relationship Type="http://schemas.openxmlformats.org/officeDocument/2006/relationships/settings" Target="/word/settings.xml" Id="Ra0005751c8e94b29" /><Relationship Type="http://schemas.openxmlformats.org/officeDocument/2006/relationships/image" Target="/word/media/2bd92819-7028-44b3-a5a6-17e145598122.png" Id="R5e226ffc2d674ffa" /></Relationships>
</file>