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f3034aa654d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ffd9ea198b4b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Zadlo,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12b8cf71c84b0d" /><Relationship Type="http://schemas.openxmlformats.org/officeDocument/2006/relationships/numbering" Target="/word/numbering.xml" Id="R0490f98a6944441c" /><Relationship Type="http://schemas.openxmlformats.org/officeDocument/2006/relationships/settings" Target="/word/settings.xml" Id="Rca9ef3ae6978423c" /><Relationship Type="http://schemas.openxmlformats.org/officeDocument/2006/relationships/image" Target="/word/media/eb5fccb9-50e6-4bae-b1fe-fe17ef725ca5.png" Id="Re0ffd9ea198b4b21" /></Relationships>
</file>