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2585db28a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45e79411e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18d8bd9a143da" /><Relationship Type="http://schemas.openxmlformats.org/officeDocument/2006/relationships/numbering" Target="/word/numbering.xml" Id="Rc4a8bb6d526a4cab" /><Relationship Type="http://schemas.openxmlformats.org/officeDocument/2006/relationships/settings" Target="/word/settings.xml" Id="R6851ec37276a466a" /><Relationship Type="http://schemas.openxmlformats.org/officeDocument/2006/relationships/image" Target="/word/media/98055dc9-e507-4e41-a917-69c3a7d8228a.png" Id="Rf0545e79411e49d8" /></Relationships>
</file>