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6a058c86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e49c44d5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17a07b4a84844" /><Relationship Type="http://schemas.openxmlformats.org/officeDocument/2006/relationships/numbering" Target="/word/numbering.xml" Id="R6144c1bfe7fb4978" /><Relationship Type="http://schemas.openxmlformats.org/officeDocument/2006/relationships/settings" Target="/word/settings.xml" Id="R6ebde8012e784b94" /><Relationship Type="http://schemas.openxmlformats.org/officeDocument/2006/relationships/image" Target="/word/media/fde0dbeb-4c4e-49e2-84e0-4f33445feead.png" Id="R96de49c44d5f42b2" /></Relationships>
</file>