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b4e5d01c7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97e29a51d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Zagrobela,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a279513934187" /><Relationship Type="http://schemas.openxmlformats.org/officeDocument/2006/relationships/numbering" Target="/word/numbering.xml" Id="R095d8c186b44455e" /><Relationship Type="http://schemas.openxmlformats.org/officeDocument/2006/relationships/settings" Target="/word/settings.xml" Id="R3440ca8f35e249a2" /><Relationship Type="http://schemas.openxmlformats.org/officeDocument/2006/relationships/image" Target="/word/media/71f34cb5-5493-4b2a-8fc9-1376751a4124.png" Id="Rb7197e29a51d42d0" /></Relationships>
</file>