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25271e3b5d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0dd97f847243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Zakanale,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672dd7c4f64504" /><Relationship Type="http://schemas.openxmlformats.org/officeDocument/2006/relationships/numbering" Target="/word/numbering.xml" Id="R9931d954178246fa" /><Relationship Type="http://schemas.openxmlformats.org/officeDocument/2006/relationships/settings" Target="/word/settings.xml" Id="Radd8fd6fa0ee4f78" /><Relationship Type="http://schemas.openxmlformats.org/officeDocument/2006/relationships/image" Target="/word/media/5fa8de01-d3c7-4aa3-8180-0c06fd5d7948.png" Id="R110dd97f84724396" /></Relationships>
</file>