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479d1877c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ae6a808fe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Zakliczewo,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308572e7d4390" /><Relationship Type="http://schemas.openxmlformats.org/officeDocument/2006/relationships/numbering" Target="/word/numbering.xml" Id="R01cd2e8c05fa47df" /><Relationship Type="http://schemas.openxmlformats.org/officeDocument/2006/relationships/settings" Target="/word/settings.xml" Id="R7392ffa2ea454a3a" /><Relationship Type="http://schemas.openxmlformats.org/officeDocument/2006/relationships/image" Target="/word/media/ef449a6b-ad67-44d0-bb3f-45e1b0a80826.png" Id="Rac5ae6a808fe4d6d" /></Relationships>
</file>