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4b03be2ae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e88595fb9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c3e5872b44e5a" /><Relationship Type="http://schemas.openxmlformats.org/officeDocument/2006/relationships/numbering" Target="/word/numbering.xml" Id="R349dd4b7389c4335" /><Relationship Type="http://schemas.openxmlformats.org/officeDocument/2006/relationships/settings" Target="/word/settings.xml" Id="Rc287473a2baa4459" /><Relationship Type="http://schemas.openxmlformats.org/officeDocument/2006/relationships/image" Target="/word/media/ed02ff7b-9047-498c-a6ec-c28cd71e54e2.png" Id="Re3ee88595fb94a95" /></Relationships>
</file>