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68c59eebe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5f3f8b925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Zakroczym,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c0c905cbf466e" /><Relationship Type="http://schemas.openxmlformats.org/officeDocument/2006/relationships/numbering" Target="/word/numbering.xml" Id="R3c2117e913ae49b6" /><Relationship Type="http://schemas.openxmlformats.org/officeDocument/2006/relationships/settings" Target="/word/settings.xml" Id="Rfac441f3ebed4cde" /><Relationship Type="http://schemas.openxmlformats.org/officeDocument/2006/relationships/image" Target="/word/media/6381e126-8141-4ae0-a04b-a7fe07aa6f92.png" Id="R6645f3f8b925474b" /></Relationships>
</file>