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b56c0c13a46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daa53f21c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5004e26be4215" /><Relationship Type="http://schemas.openxmlformats.org/officeDocument/2006/relationships/numbering" Target="/word/numbering.xml" Id="Rb609c95351ba449a" /><Relationship Type="http://schemas.openxmlformats.org/officeDocument/2006/relationships/settings" Target="/word/settings.xml" Id="Ra066171cb8df4cc4" /><Relationship Type="http://schemas.openxmlformats.org/officeDocument/2006/relationships/image" Target="/word/media/069609cb-3c82-4fc7-ae1c-b385c5538c22.png" Id="R2b1daa53f21c49f2" /></Relationships>
</file>