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512ad6710c46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a337d84c334e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Zakrzewo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ec9c16fbb44e50" /><Relationship Type="http://schemas.openxmlformats.org/officeDocument/2006/relationships/numbering" Target="/word/numbering.xml" Id="Ref4074902aa541a0" /><Relationship Type="http://schemas.openxmlformats.org/officeDocument/2006/relationships/settings" Target="/word/settings.xml" Id="R76304fc5a0d644f6" /><Relationship Type="http://schemas.openxmlformats.org/officeDocument/2006/relationships/image" Target="/word/media/3bbc42c0-2291-454d-8dc4-9e7f9546449a.png" Id="R09a337d84c334e80" /></Relationships>
</file>