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fcd9d5f4d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a891febe5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9f5ad597144d9" /><Relationship Type="http://schemas.openxmlformats.org/officeDocument/2006/relationships/numbering" Target="/word/numbering.xml" Id="R77a3180a79014e6b" /><Relationship Type="http://schemas.openxmlformats.org/officeDocument/2006/relationships/settings" Target="/word/settings.xml" Id="R7b95604f634347fb" /><Relationship Type="http://schemas.openxmlformats.org/officeDocument/2006/relationships/image" Target="/word/media/cd3108c9-a5cb-46a4-9173-adecb79c2b62.png" Id="R2d1a891febe5429f" /></Relationships>
</file>