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1902b7876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9643fd560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63f02dbf34cf5" /><Relationship Type="http://schemas.openxmlformats.org/officeDocument/2006/relationships/numbering" Target="/word/numbering.xml" Id="Rabafa859987d4522" /><Relationship Type="http://schemas.openxmlformats.org/officeDocument/2006/relationships/settings" Target="/word/settings.xml" Id="R064eb59ddd964681" /><Relationship Type="http://schemas.openxmlformats.org/officeDocument/2006/relationships/image" Target="/word/media/cf901c99-88c1-4565-82f9-7b587f37b9dc.png" Id="Rfa49643fd56046de" /></Relationships>
</file>