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15fb3bb51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0a1dd2aa3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521e62af141b1" /><Relationship Type="http://schemas.openxmlformats.org/officeDocument/2006/relationships/numbering" Target="/word/numbering.xml" Id="Rc4fd74eb8d894041" /><Relationship Type="http://schemas.openxmlformats.org/officeDocument/2006/relationships/settings" Target="/word/settings.xml" Id="R285e462e644a4e8a" /><Relationship Type="http://schemas.openxmlformats.org/officeDocument/2006/relationships/image" Target="/word/media/390523d0-7ed9-496f-8306-5b39f89e7053.png" Id="R6a00a1dd2aa34bf2" /></Relationships>
</file>