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4cbde7986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6fe91e377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5d403799d42b6" /><Relationship Type="http://schemas.openxmlformats.org/officeDocument/2006/relationships/numbering" Target="/word/numbering.xml" Id="Rd93c904756704877" /><Relationship Type="http://schemas.openxmlformats.org/officeDocument/2006/relationships/settings" Target="/word/settings.xml" Id="Racb2660811f94dae" /><Relationship Type="http://schemas.openxmlformats.org/officeDocument/2006/relationships/image" Target="/word/media/fcac0cd1-be2d-4103-b30d-2e54c2487f59.png" Id="Rf8a6fe91e3774ebd" /></Relationships>
</file>