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cb10cb03c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3bf8aa99b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2ad5060c04f5c" /><Relationship Type="http://schemas.openxmlformats.org/officeDocument/2006/relationships/numbering" Target="/word/numbering.xml" Id="Rf6cac848690d4ae7" /><Relationship Type="http://schemas.openxmlformats.org/officeDocument/2006/relationships/settings" Target="/word/settings.xml" Id="R9b70ac9f0f0e4a00" /><Relationship Type="http://schemas.openxmlformats.org/officeDocument/2006/relationships/image" Target="/word/media/80e21256-d4a8-4045-a97d-51b864e1057a.png" Id="R9163bf8aa99b4ce2" /></Relationships>
</file>