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bd1ce194d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106debd82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a6d2b10084a12" /><Relationship Type="http://schemas.openxmlformats.org/officeDocument/2006/relationships/numbering" Target="/word/numbering.xml" Id="Rce48ec65c54d47c4" /><Relationship Type="http://schemas.openxmlformats.org/officeDocument/2006/relationships/settings" Target="/word/settings.xml" Id="Ra3ca28eea2c64eb4" /><Relationship Type="http://schemas.openxmlformats.org/officeDocument/2006/relationships/image" Target="/word/media/7c8b4dd6-f9a3-4438-b6fc-6f3e49fb234b.png" Id="R251106debd824449" /></Relationships>
</file>