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94f76556f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f86ee4b01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85c0c4d67425f" /><Relationship Type="http://schemas.openxmlformats.org/officeDocument/2006/relationships/numbering" Target="/word/numbering.xml" Id="R91a01e5b0d974499" /><Relationship Type="http://schemas.openxmlformats.org/officeDocument/2006/relationships/settings" Target="/word/settings.xml" Id="R69b2527cdd344963" /><Relationship Type="http://schemas.openxmlformats.org/officeDocument/2006/relationships/image" Target="/word/media/e1c388e2-c58d-4772-b5c2-0561e030ed86.png" Id="R890f86ee4b014e65" /></Relationships>
</file>