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062c559c7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1dd326ff8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Zamarski,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2f3956c714d1d" /><Relationship Type="http://schemas.openxmlformats.org/officeDocument/2006/relationships/numbering" Target="/word/numbering.xml" Id="Rdce9218cb5894c77" /><Relationship Type="http://schemas.openxmlformats.org/officeDocument/2006/relationships/settings" Target="/word/settings.xml" Id="R3d9cd819bb3a41f9" /><Relationship Type="http://schemas.openxmlformats.org/officeDocument/2006/relationships/image" Target="/word/media/3061ada0-03e9-44a3-8574-2624fdb32997.png" Id="Ra841dd326ff8415d" /></Relationships>
</file>