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5474f4166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e98513e75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Zamordeje,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25f5386af41ed" /><Relationship Type="http://schemas.openxmlformats.org/officeDocument/2006/relationships/numbering" Target="/word/numbering.xml" Id="R6b74e6ab97d34f0f" /><Relationship Type="http://schemas.openxmlformats.org/officeDocument/2006/relationships/settings" Target="/word/settings.xml" Id="R64aad0455256429e" /><Relationship Type="http://schemas.openxmlformats.org/officeDocument/2006/relationships/image" Target="/word/media/608f078b-c439-406f-8969-8c67dd817634.png" Id="R6dce98513e7548ee" /></Relationships>
</file>